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99" w:rsidRDefault="00573DAD">
      <w:pPr>
        <w:rPr>
          <w:rStyle w:val="jlqj4b"/>
        </w:rPr>
      </w:pPr>
      <w:r>
        <w:rPr>
          <w:rStyle w:val="jlqj4b"/>
        </w:rPr>
        <w:t xml:space="preserve">Firmen Geschichte </w:t>
      </w:r>
    </w:p>
    <w:p w:rsidR="00573DAD" w:rsidRDefault="00573DAD">
      <w:pPr>
        <w:rPr>
          <w:rStyle w:val="jlqj4b"/>
        </w:rPr>
      </w:pPr>
      <w:r>
        <w:rPr>
          <w:rStyle w:val="jlqj4b"/>
        </w:rPr>
        <w:t>SAME -</w:t>
      </w:r>
      <w:r w:rsidR="00145699" w:rsidRPr="00145699">
        <w:rPr>
          <w:rStyle w:val="jlqj4b"/>
        </w:rPr>
        <w:t xml:space="preserve"> </w:t>
      </w:r>
      <w:proofErr w:type="spellStart"/>
      <w:r w:rsidR="00145699">
        <w:rPr>
          <w:rStyle w:val="jlqj4b"/>
        </w:rPr>
        <w:t>Società</w:t>
      </w:r>
      <w:proofErr w:type="spellEnd"/>
      <w:r w:rsidR="00145699">
        <w:rPr>
          <w:rStyle w:val="jlqj4b"/>
        </w:rPr>
        <w:t xml:space="preserve"> </w:t>
      </w:r>
      <w:proofErr w:type="spellStart"/>
      <w:r w:rsidR="00145699">
        <w:rPr>
          <w:rStyle w:val="jlqj4b"/>
        </w:rPr>
        <w:t>Accomandita</w:t>
      </w:r>
      <w:proofErr w:type="spellEnd"/>
      <w:r w:rsidR="00145699">
        <w:rPr>
          <w:rStyle w:val="jlqj4b"/>
        </w:rPr>
        <w:t xml:space="preserve"> </w:t>
      </w:r>
      <w:proofErr w:type="spellStart"/>
      <w:r w:rsidR="00145699">
        <w:rPr>
          <w:rStyle w:val="jlqj4b"/>
        </w:rPr>
        <w:t>Motori</w:t>
      </w:r>
      <w:proofErr w:type="spellEnd"/>
      <w:r w:rsidR="00145699">
        <w:rPr>
          <w:rStyle w:val="jlqj4b"/>
        </w:rPr>
        <w:t xml:space="preserve"> </w:t>
      </w:r>
      <w:proofErr w:type="spellStart"/>
      <w:r w:rsidR="00145699">
        <w:rPr>
          <w:rStyle w:val="jlqj4b"/>
        </w:rPr>
        <w:t>Endotermici</w:t>
      </w:r>
      <w:proofErr w:type="spellEnd"/>
      <w:r>
        <w:rPr>
          <w:rStyle w:val="jlqj4b"/>
        </w:rPr>
        <w:t xml:space="preserve"> - wurde 1942 in </w:t>
      </w:r>
      <w:proofErr w:type="spellStart"/>
      <w:r>
        <w:rPr>
          <w:rStyle w:val="jlqj4b"/>
        </w:rPr>
        <w:t>Treviglio</w:t>
      </w:r>
      <w:proofErr w:type="spellEnd"/>
      <w:r>
        <w:rPr>
          <w:rStyle w:val="jlqj4b"/>
        </w:rPr>
        <w:t xml:space="preserve"> (Bergamo) von Francesco (1906-1973) und Eugenio (1909-1959) </w:t>
      </w:r>
      <w:proofErr w:type="spellStart"/>
      <w:r>
        <w:rPr>
          <w:rStyle w:val="jlqj4b"/>
        </w:rPr>
        <w:t>Cassani</w:t>
      </w:r>
      <w:proofErr w:type="spellEnd"/>
      <w:r>
        <w:rPr>
          <w:rStyle w:val="jlqj4b"/>
        </w:rPr>
        <w:t xml:space="preserve"> gegründet. </w:t>
      </w:r>
    </w:p>
    <w:p w:rsidR="00573DAD" w:rsidRDefault="00573DAD">
      <w:pPr>
        <w:rPr>
          <w:rStyle w:val="jlqj4b"/>
        </w:rPr>
      </w:pPr>
      <w:r>
        <w:rPr>
          <w:rStyle w:val="jlqj4b"/>
        </w:rPr>
        <w:t xml:space="preserve">Die Ursprünge dieser "besonderen italienischen Geschichte" reichen bis in die 1920er Jahre zurück, als die Brüder </w:t>
      </w:r>
      <w:proofErr w:type="spellStart"/>
      <w:r>
        <w:rPr>
          <w:rStyle w:val="jlqj4b"/>
        </w:rPr>
        <w:t>Cassani</w:t>
      </w:r>
      <w:proofErr w:type="spellEnd"/>
      <w:r>
        <w:rPr>
          <w:rStyle w:val="jlqj4b"/>
        </w:rPr>
        <w:t xml:space="preserve"> das Design eines der ersten Dieselmotoren für einen Traktor entwickelten und es 1927 gelang, eine absolut innovative Maschine zu präsentieren, die viel funktionaler war als herkömmliche Modelle : der </w:t>
      </w:r>
      <w:proofErr w:type="spellStart"/>
      <w:r>
        <w:rPr>
          <w:rStyle w:val="jlqj4b"/>
        </w:rPr>
        <w:t>Cassani</w:t>
      </w:r>
      <w:proofErr w:type="spellEnd"/>
      <w:r>
        <w:rPr>
          <w:rStyle w:val="jlqj4b"/>
        </w:rPr>
        <w:t xml:space="preserve">-Traktor. </w:t>
      </w:r>
    </w:p>
    <w:p w:rsidR="00573DAD" w:rsidRDefault="00573DAD">
      <w:pPr>
        <w:rPr>
          <w:rStyle w:val="jlqj4b"/>
        </w:rPr>
      </w:pPr>
      <w:r>
        <w:rPr>
          <w:rStyle w:val="jlqj4b"/>
        </w:rPr>
        <w:t>Dann begann als einer der ersten in Italien die Untersuchung und Erprobung von schnellen Dieselmotoren für Marine und Luftfahrt. 1936 wurde SPICA (</w:t>
      </w:r>
      <w:proofErr w:type="spellStart"/>
      <w:r w:rsidR="00BD69D6" w:rsidRPr="00BD69D6">
        <w:rPr>
          <w:rStyle w:val="jlqj4b"/>
        </w:rPr>
        <w:t>Società</w:t>
      </w:r>
      <w:proofErr w:type="spellEnd"/>
      <w:r w:rsidR="00BD69D6" w:rsidRPr="00BD69D6">
        <w:rPr>
          <w:rStyle w:val="jlqj4b"/>
        </w:rPr>
        <w:t xml:space="preserve"> Pompe </w:t>
      </w:r>
      <w:proofErr w:type="spellStart"/>
      <w:r w:rsidR="00BD69D6" w:rsidRPr="00BD69D6">
        <w:rPr>
          <w:rStyle w:val="jlqj4b"/>
        </w:rPr>
        <w:t>Iniezione</w:t>
      </w:r>
      <w:proofErr w:type="spellEnd"/>
      <w:r w:rsidR="00BD69D6" w:rsidRPr="00BD69D6">
        <w:rPr>
          <w:rStyle w:val="jlqj4b"/>
        </w:rPr>
        <w:t xml:space="preserve"> </w:t>
      </w:r>
      <w:proofErr w:type="spellStart"/>
      <w:r w:rsidR="00BD69D6" w:rsidRPr="00BD69D6">
        <w:rPr>
          <w:rStyle w:val="jlqj4b"/>
        </w:rPr>
        <w:t>Cassani</w:t>
      </w:r>
      <w:proofErr w:type="spellEnd"/>
      <w:r>
        <w:rPr>
          <w:rStyle w:val="jlqj4b"/>
        </w:rPr>
        <w:t xml:space="preserve">) für den Bau von Einspritzsystemen für Dieselmotoren gegründet, die beachtliche Erfolge erzielten. </w:t>
      </w:r>
    </w:p>
    <w:p w:rsidR="00573DAD" w:rsidRDefault="00573DAD">
      <w:pPr>
        <w:rPr>
          <w:rStyle w:val="jlqj4b"/>
        </w:rPr>
      </w:pPr>
      <w:r>
        <w:rPr>
          <w:rStyle w:val="jlqj4b"/>
        </w:rPr>
        <w:t>1942, als sie die Entwicklung der landwirtschaftlichen Mechanisierung spürten, gründeten sie SAME (</w:t>
      </w:r>
      <w:proofErr w:type="spellStart"/>
      <w:r>
        <w:rPr>
          <w:rStyle w:val="jlqj4b"/>
        </w:rPr>
        <w:t>Società</w:t>
      </w:r>
      <w:proofErr w:type="spellEnd"/>
      <w:r>
        <w:rPr>
          <w:rStyle w:val="jlqj4b"/>
        </w:rPr>
        <w:t xml:space="preserve"> </w:t>
      </w:r>
      <w:proofErr w:type="spellStart"/>
      <w:r>
        <w:rPr>
          <w:rStyle w:val="jlqj4b"/>
        </w:rPr>
        <w:t>Accomandita</w:t>
      </w:r>
      <w:proofErr w:type="spellEnd"/>
      <w:r>
        <w:rPr>
          <w:rStyle w:val="jlqj4b"/>
        </w:rPr>
        <w:t xml:space="preserve"> </w:t>
      </w:r>
      <w:proofErr w:type="spellStart"/>
      <w:r>
        <w:rPr>
          <w:rStyle w:val="jlqj4b"/>
        </w:rPr>
        <w:t>Motori</w:t>
      </w:r>
      <w:proofErr w:type="spellEnd"/>
      <w:r>
        <w:rPr>
          <w:rStyle w:val="jlqj4b"/>
        </w:rPr>
        <w:t xml:space="preserve"> </w:t>
      </w:r>
      <w:proofErr w:type="spellStart"/>
      <w:r>
        <w:rPr>
          <w:rStyle w:val="jlqj4b"/>
        </w:rPr>
        <w:t>Endotermici</w:t>
      </w:r>
      <w:proofErr w:type="spellEnd"/>
      <w:r>
        <w:rPr>
          <w:rStyle w:val="jlqj4b"/>
        </w:rPr>
        <w:t xml:space="preserve">) für die Massenproduktion von landwirtschaftlichen Traktoren mit luftgekühlten Motoren. </w:t>
      </w:r>
    </w:p>
    <w:p w:rsidR="00573DAD" w:rsidRDefault="00573DAD">
      <w:pPr>
        <w:rPr>
          <w:rStyle w:val="jlqj4b"/>
        </w:rPr>
      </w:pPr>
      <w:r>
        <w:rPr>
          <w:rStyle w:val="jlqj4b"/>
        </w:rPr>
        <w:t xml:space="preserve">Ein dreirädriger Motormäher (1946) und der 10 PS Universal-Rasentraktor (1948, von der Turiner Landwirtschaftsakademie mit einer Goldmedaille ausgezeichnet) waren die ersten Beiträge von SAME zur italienischen landwirtschaftlichen Mechanisierung der Nachkriegszeit. </w:t>
      </w:r>
    </w:p>
    <w:p w:rsidR="00573DAD" w:rsidRDefault="00573DAD">
      <w:pPr>
        <w:rPr>
          <w:rStyle w:val="jlqj4b"/>
        </w:rPr>
      </w:pPr>
      <w:r>
        <w:rPr>
          <w:rStyle w:val="jlqj4b"/>
        </w:rPr>
        <w:t xml:space="preserve">1951 konstruiert </w:t>
      </w:r>
      <w:proofErr w:type="spellStart"/>
      <w:r>
        <w:rPr>
          <w:rStyle w:val="jlqj4b"/>
        </w:rPr>
        <w:t>Cassani</w:t>
      </w:r>
      <w:proofErr w:type="spellEnd"/>
      <w:r>
        <w:rPr>
          <w:rStyle w:val="jlqj4b"/>
        </w:rPr>
        <w:t xml:space="preserve">, ein überzeugter Verfechter der Luftkühlung, neue modulare Motoren und verwirklicht 1952 seinen Traum: den ersten Allradtraktor, eine weitere Weltneuheit. Der DA 25 und kurz darauf die Traktoren der DA (Diesel Aria) Baureihe brachten den SAME </w:t>
      </w:r>
      <w:r w:rsidR="005964BB">
        <w:rPr>
          <w:rStyle w:val="jlqj4b"/>
        </w:rPr>
        <w:t>Allrad</w:t>
      </w:r>
      <w:r>
        <w:rPr>
          <w:rStyle w:val="jlqj4b"/>
        </w:rPr>
        <w:t xml:space="preserve">antrieb auf den Markt. Eine starke Leistungsdiversifizierung begann: Aus dem Zweizylinder DA 25 gefolgt vom Dreizylinder Super </w:t>
      </w:r>
      <w:proofErr w:type="spellStart"/>
      <w:r>
        <w:rPr>
          <w:rStyle w:val="jlqj4b"/>
        </w:rPr>
        <w:t>Cassani</w:t>
      </w:r>
      <w:proofErr w:type="spellEnd"/>
      <w:r>
        <w:rPr>
          <w:rStyle w:val="jlqj4b"/>
        </w:rPr>
        <w:t xml:space="preserve"> und dem Einzylinder </w:t>
      </w:r>
      <w:proofErr w:type="spellStart"/>
      <w:r>
        <w:rPr>
          <w:rStyle w:val="jlqj4b"/>
        </w:rPr>
        <w:t>Sametto</w:t>
      </w:r>
      <w:proofErr w:type="spellEnd"/>
      <w:r>
        <w:rPr>
          <w:rStyle w:val="jlqj4b"/>
        </w:rPr>
        <w:t xml:space="preserve"> entstand eine riesige Traktorenfamilie. Um den wachsenden Anforderungen gerecht zu werden, wurde 1956 in Rekordzeit das neue SAME Werk in </w:t>
      </w:r>
      <w:proofErr w:type="spellStart"/>
      <w:r>
        <w:rPr>
          <w:rStyle w:val="jlqj4b"/>
        </w:rPr>
        <w:t>Treviglio</w:t>
      </w:r>
      <w:proofErr w:type="spellEnd"/>
      <w:r>
        <w:rPr>
          <w:rStyle w:val="jlqj4b"/>
        </w:rPr>
        <w:t xml:space="preserve"> gebaut. </w:t>
      </w:r>
    </w:p>
    <w:p w:rsidR="00573DAD" w:rsidRDefault="00573DAD">
      <w:pPr>
        <w:rPr>
          <w:rStyle w:val="jlqj4b"/>
        </w:rPr>
      </w:pPr>
      <w:r>
        <w:rPr>
          <w:rStyle w:val="jlqj4b"/>
        </w:rPr>
        <w:t>Die neue rationelle und funktionale Struktur wurde auf einer überdachten Fläche von etwa 80.000 Quadratmetern entwickelt, die eine einzige riesige Werk</w:t>
      </w:r>
      <w:r w:rsidR="009B57DA">
        <w:rPr>
          <w:rStyle w:val="jlqj4b"/>
        </w:rPr>
        <w:t>halle</w:t>
      </w:r>
      <w:r>
        <w:rPr>
          <w:rStyle w:val="jlqj4b"/>
        </w:rPr>
        <w:t xml:space="preserve"> von 250 Metern Länge mit den drei vollständig eingerichteten Linien (Motoren, Lackierung und Traktormontage) umfasste. 1957 erreichte die Produktion bereits 3.000 Traktoren. Von diesem Moment an war es eine Reihe von Modellen, die die Agrargeschichte </w:t>
      </w:r>
      <w:r w:rsidR="009B57DA">
        <w:rPr>
          <w:rStyle w:val="jlqj4b"/>
        </w:rPr>
        <w:t>und von erfolgreichen technischen Innovationen</w:t>
      </w:r>
      <w:r w:rsidR="009B57DA">
        <w:rPr>
          <w:rStyle w:val="jlqj4b"/>
        </w:rPr>
        <w:t xml:space="preserve"> </w:t>
      </w:r>
      <w:r>
        <w:rPr>
          <w:rStyle w:val="jlqj4b"/>
        </w:rPr>
        <w:t xml:space="preserve">unseres Landes schrieben. </w:t>
      </w:r>
    </w:p>
    <w:p w:rsidR="00573DAD" w:rsidRDefault="00573DAD">
      <w:pPr>
        <w:rPr>
          <w:rStyle w:val="jlqj4b"/>
        </w:rPr>
      </w:pPr>
      <w:r>
        <w:rPr>
          <w:rStyle w:val="jlqj4b"/>
        </w:rPr>
        <w:t xml:space="preserve">1961 wurden der </w:t>
      </w:r>
      <w:proofErr w:type="spellStart"/>
      <w:r>
        <w:rPr>
          <w:rStyle w:val="jlqj4b"/>
        </w:rPr>
        <w:t>Puledro</w:t>
      </w:r>
      <w:proofErr w:type="spellEnd"/>
      <w:r>
        <w:rPr>
          <w:rStyle w:val="jlqj4b"/>
        </w:rPr>
        <w:t xml:space="preserve"> </w:t>
      </w:r>
      <w:r>
        <w:rPr>
          <w:rStyle w:val="jlqj4b"/>
        </w:rPr>
        <w:t xml:space="preserve">und der </w:t>
      </w:r>
      <w:proofErr w:type="spellStart"/>
      <w:r>
        <w:rPr>
          <w:rStyle w:val="jlqj4b"/>
        </w:rPr>
        <w:t>Samecar</w:t>
      </w:r>
      <w:proofErr w:type="spellEnd"/>
      <w:r>
        <w:rPr>
          <w:rStyle w:val="jlqj4b"/>
        </w:rPr>
        <w:t xml:space="preserve"> geboren, das zweiwertige Fahrzeug, das das Land bearbeitet und seine Früchte transportiert. </w:t>
      </w:r>
    </w:p>
    <w:p w:rsidR="00145699" w:rsidRDefault="00573DAD">
      <w:pPr>
        <w:rPr>
          <w:rStyle w:val="jlqj4b"/>
        </w:rPr>
      </w:pPr>
      <w:r>
        <w:rPr>
          <w:rStyle w:val="jlqj4b"/>
        </w:rPr>
        <w:t xml:space="preserve">1966 kam der </w:t>
      </w:r>
      <w:proofErr w:type="spellStart"/>
      <w:r>
        <w:rPr>
          <w:rStyle w:val="jlqj4b"/>
        </w:rPr>
        <w:t>Centaur</w:t>
      </w:r>
      <w:r>
        <w:rPr>
          <w:rStyle w:val="jlqj4b"/>
        </w:rPr>
        <w:t>o</w:t>
      </w:r>
      <w:proofErr w:type="spellEnd"/>
      <w:r>
        <w:rPr>
          <w:rStyle w:val="jlqj4b"/>
        </w:rPr>
        <w:t xml:space="preserve"> auf den Markt, gefolgt vom L</w:t>
      </w:r>
      <w:r>
        <w:rPr>
          <w:rStyle w:val="jlqj4b"/>
        </w:rPr>
        <w:t>eone</w:t>
      </w:r>
      <w:r>
        <w:rPr>
          <w:rStyle w:val="jlqj4b"/>
        </w:rPr>
        <w:t xml:space="preserve"> und dem </w:t>
      </w:r>
      <w:proofErr w:type="spellStart"/>
      <w:r>
        <w:rPr>
          <w:rStyle w:val="jlqj4b"/>
        </w:rPr>
        <w:t>Minitauro</w:t>
      </w:r>
      <w:proofErr w:type="spellEnd"/>
      <w:r>
        <w:rPr>
          <w:rStyle w:val="jlqj4b"/>
        </w:rPr>
        <w:t xml:space="preserve">, Maschinen, die </w:t>
      </w:r>
      <w:proofErr w:type="gramStart"/>
      <w:r>
        <w:rPr>
          <w:rStyle w:val="jlqj4b"/>
        </w:rPr>
        <w:t>die  Marke</w:t>
      </w:r>
      <w:proofErr w:type="gramEnd"/>
      <w:r>
        <w:rPr>
          <w:rStyle w:val="jlqj4b"/>
        </w:rPr>
        <w:t xml:space="preserve"> </w:t>
      </w:r>
      <w:r w:rsidR="009B57DA">
        <w:rPr>
          <w:rStyle w:val="jlqj4b"/>
        </w:rPr>
        <w:t xml:space="preserve">SAME </w:t>
      </w:r>
      <w:r>
        <w:rPr>
          <w:rStyle w:val="jlqj4b"/>
        </w:rPr>
        <w:t>auf der ganzen Welt bekannt</w:t>
      </w:r>
      <w:r w:rsidR="009B57DA">
        <w:rPr>
          <w:rStyle w:val="jlqj4b"/>
        </w:rPr>
        <w:t xml:space="preserve"> machten</w:t>
      </w:r>
      <w:r>
        <w:rPr>
          <w:rStyle w:val="jlqj4b"/>
        </w:rPr>
        <w:t xml:space="preserve"> und </w:t>
      </w:r>
      <w:r w:rsidR="009B57DA">
        <w:rPr>
          <w:rStyle w:val="jlqj4b"/>
        </w:rPr>
        <w:t>wert</w:t>
      </w:r>
      <w:r>
        <w:rPr>
          <w:rStyle w:val="jlqj4b"/>
        </w:rPr>
        <w:t>schätzt</w:t>
      </w:r>
      <w:r w:rsidR="009B57DA">
        <w:rPr>
          <w:rStyle w:val="jlqj4b"/>
        </w:rPr>
        <w:t>en.</w:t>
      </w:r>
      <w:r>
        <w:rPr>
          <w:rStyle w:val="jlqj4b"/>
        </w:rPr>
        <w:t xml:space="preserve"> 1972 war das Jahr des Drago mit einem 100 PS starken 6-Zylinder-Reihenmotor und 1973 das </w:t>
      </w:r>
      <w:proofErr w:type="gramStart"/>
      <w:r>
        <w:rPr>
          <w:rStyle w:val="jlqj4b"/>
        </w:rPr>
        <w:t>des Panther</w:t>
      </w:r>
      <w:proofErr w:type="gramEnd"/>
      <w:r>
        <w:rPr>
          <w:rStyle w:val="jlqj4b"/>
        </w:rPr>
        <w:t xml:space="preserve"> mit einem 5-Zylinder-Motor. Es wurden eingetauchte Einspritzpumpen, die zu einem Merkmal von SAME-Motoren</w:t>
      </w:r>
      <w:r w:rsidR="009B57DA">
        <w:rPr>
          <w:rStyle w:val="jlqj4b"/>
        </w:rPr>
        <w:t xml:space="preserve"> wurden</w:t>
      </w:r>
      <w:r>
        <w:rPr>
          <w:rStyle w:val="jlqj4b"/>
        </w:rPr>
        <w:t xml:space="preserve">, </w:t>
      </w:r>
      <w:r w:rsidR="009B57DA">
        <w:rPr>
          <w:rStyle w:val="jlqj4b"/>
        </w:rPr>
        <w:t xml:space="preserve">so wie die </w:t>
      </w:r>
      <w:r>
        <w:rPr>
          <w:rStyle w:val="jlqj4b"/>
        </w:rPr>
        <w:t>Servolenkung und d</w:t>
      </w:r>
      <w:r w:rsidR="009B57DA">
        <w:rPr>
          <w:rStyle w:val="jlqj4b"/>
        </w:rPr>
        <w:t>a</w:t>
      </w:r>
      <w:r>
        <w:rPr>
          <w:rStyle w:val="jlqj4b"/>
        </w:rPr>
        <w:t>s synchronisierte Getriebe</w:t>
      </w:r>
      <w:r w:rsidR="009B57DA" w:rsidRPr="009B57DA">
        <w:rPr>
          <w:rStyle w:val="jlqj4b"/>
        </w:rPr>
        <w:t xml:space="preserve"> </w:t>
      </w:r>
      <w:r w:rsidR="009B57DA">
        <w:rPr>
          <w:rStyle w:val="jlqj4b"/>
        </w:rPr>
        <w:t>eingeführt</w:t>
      </w:r>
      <w:r>
        <w:rPr>
          <w:rStyle w:val="jlqj4b"/>
        </w:rPr>
        <w:t xml:space="preserve">. </w:t>
      </w:r>
    </w:p>
    <w:p w:rsidR="00145699" w:rsidRDefault="00573DAD">
      <w:pPr>
        <w:rPr>
          <w:rStyle w:val="jlqj4b"/>
        </w:rPr>
      </w:pPr>
      <w:r>
        <w:rPr>
          <w:rStyle w:val="jlqj4b"/>
        </w:rPr>
        <w:t xml:space="preserve">1973 erwarb SAME die Marke Lamborghini </w:t>
      </w:r>
      <w:proofErr w:type="spellStart"/>
      <w:r>
        <w:rPr>
          <w:rStyle w:val="jlqj4b"/>
        </w:rPr>
        <w:t>Tra</w:t>
      </w:r>
      <w:r w:rsidR="00145699">
        <w:rPr>
          <w:rStyle w:val="jlqj4b"/>
        </w:rPr>
        <w:t>ttori</w:t>
      </w:r>
      <w:proofErr w:type="spellEnd"/>
      <w:r>
        <w:rPr>
          <w:rStyle w:val="jlqj4b"/>
        </w:rPr>
        <w:t xml:space="preserve"> und machte damit einen qualitativen Sprung</w:t>
      </w:r>
      <w:r w:rsidR="00B64E61">
        <w:rPr>
          <w:rStyle w:val="jlqj4b"/>
        </w:rPr>
        <w:t xml:space="preserve"> bei Traktoren mit Kettenraupen</w:t>
      </w:r>
      <w:r>
        <w:rPr>
          <w:rStyle w:val="jlqj4b"/>
        </w:rPr>
        <w:t>. Gegründet von Ferruccio Lamborghini (1916-1993), zeichnete sich diese Marke, lange vor den Sportwagen, durch Traktoren von hervorragender Qualität aus.</w:t>
      </w:r>
    </w:p>
    <w:p w:rsidR="00145699" w:rsidRDefault="00573DAD">
      <w:pPr>
        <w:rPr>
          <w:rStyle w:val="jlqj4b"/>
        </w:rPr>
      </w:pPr>
      <w:r>
        <w:rPr>
          <w:rStyle w:val="jlqj4b"/>
        </w:rPr>
        <w:lastRenderedPageBreak/>
        <w:t xml:space="preserve">Der Erwerb der historischen Schweizer Marke Hürlimann im Jahr 1979 war für SAME von strategischer Bedeutung, um die technologische Weiterentwicklung von Wasserkühlungssystemen für Motoren zu übernehmen. </w:t>
      </w:r>
    </w:p>
    <w:p w:rsidR="00145699" w:rsidRDefault="00573DAD">
      <w:pPr>
        <w:rPr>
          <w:rStyle w:val="jlqj4b"/>
        </w:rPr>
      </w:pPr>
      <w:r>
        <w:rPr>
          <w:rStyle w:val="jlqj4b"/>
        </w:rPr>
        <w:t xml:space="preserve">1995 übernahm SAME die historische Traktoren- und Mähdreschermarke DEUTZ-FAHR des deutschen Riesen </w:t>
      </w:r>
      <w:proofErr w:type="spellStart"/>
      <w:r>
        <w:rPr>
          <w:rStyle w:val="jlqj4b"/>
        </w:rPr>
        <w:t>Kloeckner</w:t>
      </w:r>
      <w:proofErr w:type="spellEnd"/>
      <w:r>
        <w:rPr>
          <w:rStyle w:val="jlqj4b"/>
        </w:rPr>
        <w:t xml:space="preserve">-Humboldt-Deutz und gründete die SAME DEUTZ-FAHR-Gruppe. </w:t>
      </w:r>
    </w:p>
    <w:p w:rsidR="00145699" w:rsidRDefault="00573DAD">
      <w:pPr>
        <w:rPr>
          <w:rStyle w:val="jlqj4b"/>
        </w:rPr>
      </w:pPr>
      <w:r>
        <w:rPr>
          <w:rStyle w:val="jlqj4b"/>
        </w:rPr>
        <w:t xml:space="preserve">2002 stieg die SAME DEUTZ-FAHR Gruppe mit der Gründung einer bedeutenden Fabrik im südindischen </w:t>
      </w:r>
      <w:proofErr w:type="spellStart"/>
      <w:r>
        <w:rPr>
          <w:rStyle w:val="jlqj4b"/>
        </w:rPr>
        <w:t>Ranipet</w:t>
      </w:r>
      <w:proofErr w:type="spellEnd"/>
      <w:r>
        <w:rPr>
          <w:rStyle w:val="jlqj4b"/>
        </w:rPr>
        <w:t xml:space="preserve"> in den indischen Landmaschinenmarkt ein. </w:t>
      </w:r>
    </w:p>
    <w:p w:rsidR="00145699" w:rsidRDefault="00573DAD">
      <w:pPr>
        <w:rPr>
          <w:rStyle w:val="jlqj4b"/>
        </w:rPr>
      </w:pPr>
      <w:r>
        <w:rPr>
          <w:rStyle w:val="jlqj4b"/>
        </w:rPr>
        <w:t xml:space="preserve">Im Jahr 2005 erwarb SAME DEUTZ-FAHR das Werk in </w:t>
      </w:r>
      <w:proofErr w:type="spellStart"/>
      <w:r>
        <w:rPr>
          <w:rStyle w:val="jlqj4b"/>
        </w:rPr>
        <w:t>Zupanja</w:t>
      </w:r>
      <w:proofErr w:type="spellEnd"/>
      <w:r>
        <w:rPr>
          <w:rStyle w:val="jlqj4b"/>
        </w:rPr>
        <w:t xml:space="preserve">, das sich dem Bau von DEUTZ-FAHR Mähdreschern widmet, vom kroatischen </w:t>
      </w:r>
      <w:r w:rsidR="00145699">
        <w:rPr>
          <w:rStyle w:val="jlqj4b"/>
        </w:rPr>
        <w:t>D</w:t>
      </w:r>
      <w:r>
        <w:rPr>
          <w:rStyle w:val="jlqj4b"/>
        </w:rPr>
        <w:t xml:space="preserve">uro </w:t>
      </w:r>
      <w:proofErr w:type="spellStart"/>
      <w:r>
        <w:rPr>
          <w:rStyle w:val="jlqj4b"/>
        </w:rPr>
        <w:t>Đakovic</w:t>
      </w:r>
      <w:proofErr w:type="spellEnd"/>
      <w:r>
        <w:rPr>
          <w:rStyle w:val="jlqj4b"/>
        </w:rPr>
        <w:t xml:space="preserve"> PSU. </w:t>
      </w:r>
    </w:p>
    <w:p w:rsidR="00145699" w:rsidRDefault="00573DAD">
      <w:pPr>
        <w:rPr>
          <w:rStyle w:val="jlqj4b"/>
        </w:rPr>
      </w:pPr>
      <w:r>
        <w:rPr>
          <w:rStyle w:val="jlqj4b"/>
        </w:rPr>
        <w:t xml:space="preserve">Im Jahr 2011 vervollständigt die Übernahme des französischen Unternehmens Grégoire SAS, weltweit führend in der Herstellung und dem Vertrieb von Spezialmaschinen für die Oliven- und Traubenernte, das bereits breite Spezialangebot und bietet den anspruchsvollsten Wein- und Ölproduzenten ein breites Angebot. </w:t>
      </w:r>
    </w:p>
    <w:p w:rsidR="00145699" w:rsidRDefault="00573DAD">
      <w:pPr>
        <w:rPr>
          <w:rStyle w:val="jlqj4b"/>
        </w:rPr>
      </w:pPr>
      <w:r>
        <w:rPr>
          <w:rStyle w:val="jlqj4b"/>
        </w:rPr>
        <w:t xml:space="preserve">Im selben Jahr wurde das Joint Venture mit </w:t>
      </w:r>
      <w:proofErr w:type="spellStart"/>
      <w:r>
        <w:rPr>
          <w:rStyle w:val="jlqj4b"/>
        </w:rPr>
        <w:t>Changling</w:t>
      </w:r>
      <w:proofErr w:type="spellEnd"/>
      <w:r>
        <w:rPr>
          <w:rStyle w:val="jlqj4b"/>
        </w:rPr>
        <w:t xml:space="preserve"> für den Eintritt in den chinesischen Markt unterzeichnet. </w:t>
      </w:r>
    </w:p>
    <w:p w:rsidR="00145699" w:rsidRDefault="00573DAD">
      <w:pPr>
        <w:rPr>
          <w:rStyle w:val="jlqj4b"/>
        </w:rPr>
      </w:pPr>
      <w:r>
        <w:rPr>
          <w:rStyle w:val="jlqj4b"/>
        </w:rPr>
        <w:t xml:space="preserve">2014 wurde das SDF-Werk in der Türkei in </w:t>
      </w:r>
      <w:proofErr w:type="spellStart"/>
      <w:r>
        <w:rPr>
          <w:rStyle w:val="jlqj4b"/>
        </w:rPr>
        <w:t>Bandirma</w:t>
      </w:r>
      <w:proofErr w:type="spellEnd"/>
      <w:r>
        <w:rPr>
          <w:rStyle w:val="jlqj4b"/>
        </w:rPr>
        <w:t xml:space="preserve"> gegründet. </w:t>
      </w:r>
    </w:p>
    <w:p w:rsidR="00145699" w:rsidRDefault="00573DAD">
      <w:pPr>
        <w:rPr>
          <w:rStyle w:val="jlqj4b"/>
        </w:rPr>
      </w:pPr>
      <w:r>
        <w:rPr>
          <w:rStyle w:val="jlqj4b"/>
        </w:rPr>
        <w:t>Im selben Jahr erwirbt SAME DEUTZ-FAHR das Landmaschinenunternehmen</w:t>
      </w:r>
      <w:r w:rsidR="00145699">
        <w:rPr>
          <w:rStyle w:val="jlqj4b"/>
        </w:rPr>
        <w:t xml:space="preserve"> </w:t>
      </w:r>
      <w:proofErr w:type="spellStart"/>
      <w:r w:rsidR="00145699">
        <w:rPr>
          <w:rStyle w:val="jlqj4b"/>
        </w:rPr>
        <w:t>Agricultural</w:t>
      </w:r>
      <w:proofErr w:type="spellEnd"/>
      <w:r w:rsidR="00145699">
        <w:rPr>
          <w:rStyle w:val="jlqj4b"/>
        </w:rPr>
        <w:t xml:space="preserve"> Equipment</w:t>
      </w:r>
      <w:r>
        <w:rPr>
          <w:rStyle w:val="jlqj4b"/>
        </w:rPr>
        <w:t xml:space="preserve"> in China. </w:t>
      </w:r>
    </w:p>
    <w:p w:rsidR="00145699" w:rsidRDefault="00573DAD">
      <w:pPr>
        <w:rPr>
          <w:rStyle w:val="jlqj4b"/>
        </w:rPr>
      </w:pPr>
      <w:r>
        <w:rPr>
          <w:rStyle w:val="jlqj4b"/>
        </w:rPr>
        <w:t>2015 änderte SAME DEUTZ-FAHR seine Marke in SDF. Die Übernahme der neuen Marke entspricht trotz der ausdrucksstarken Kontinuität zur bisherigen Konzernstruktur und -größe: hoher Internationalisierungsgrad sowohl kaufmännisch als auch bei den Produktionswerken, Markenvielfalt und für Qualität und Komplexität geht es über die beiden wichtigsten DEUTZ-FAHR und SAME hinaus.</w:t>
      </w:r>
    </w:p>
    <w:p w:rsidR="00145699" w:rsidRDefault="00573DAD">
      <w:pPr>
        <w:rPr>
          <w:rStyle w:val="jlqj4b"/>
        </w:rPr>
      </w:pPr>
      <w:r>
        <w:rPr>
          <w:rStyle w:val="jlqj4b"/>
        </w:rPr>
        <w:t xml:space="preserve"> 2016 erwarb SDF die Mehrheit und die Kontrolle über das chinesische Joint Venture. </w:t>
      </w:r>
    </w:p>
    <w:p w:rsidR="00145699" w:rsidRDefault="00573DAD">
      <w:pPr>
        <w:rPr>
          <w:rStyle w:val="jlqj4b"/>
        </w:rPr>
      </w:pPr>
      <w:r>
        <w:rPr>
          <w:rStyle w:val="jlqj4b"/>
        </w:rPr>
        <w:t xml:space="preserve">Heute ist SDF einer der führenden Hersteller von Traktoren, Erntemaschinen und Dieselmotoren weltweit. Es vertreibt seine Produkte unter den Marken SAME, DEUTZ-FAHR, Lamborghini-Traktoren, Hürlimann, Grégoire und Shu-He. </w:t>
      </w:r>
    </w:p>
    <w:p w:rsidR="00145699" w:rsidRDefault="00573DAD">
      <w:pPr>
        <w:rPr>
          <w:rStyle w:val="jlqj4b"/>
        </w:rPr>
      </w:pPr>
      <w:r>
        <w:rPr>
          <w:rStyle w:val="jlqj4b"/>
        </w:rPr>
        <w:t xml:space="preserve">Der Hauptsitz des Unternehmens befindet sich in Norditalien, in </w:t>
      </w:r>
      <w:proofErr w:type="spellStart"/>
      <w:r>
        <w:rPr>
          <w:rStyle w:val="jlqj4b"/>
        </w:rPr>
        <w:t>Treviglio</w:t>
      </w:r>
      <w:proofErr w:type="spellEnd"/>
      <w:r>
        <w:rPr>
          <w:rStyle w:val="jlqj4b"/>
        </w:rPr>
        <w:t xml:space="preserve"> (BG), das in dem Gebiet verwurzelt ist, in dem sich das Unternehmen seit 1927 entwickelt hat. </w:t>
      </w:r>
    </w:p>
    <w:p w:rsidR="00E01417" w:rsidRDefault="00573DAD">
      <w:r>
        <w:rPr>
          <w:rStyle w:val="jlqj4b"/>
        </w:rPr>
        <w:t>Produktion, Verkauf, After-Sales-Service und Distribution von Ersatzteilen werden durch 8 Produktionsstandorte (</w:t>
      </w:r>
      <w:r w:rsidR="00145699">
        <w:rPr>
          <w:rStyle w:val="jlqj4b"/>
        </w:rPr>
        <w:t>zwischen</w:t>
      </w:r>
      <w:r>
        <w:rPr>
          <w:rStyle w:val="jlqj4b"/>
        </w:rPr>
        <w:t xml:space="preserve"> Europa und Asien), 12 Handelsniederlassungen (in Europa und Asien), einem Joint Venture in China und einem in Russland, 155 Importeuren </w:t>
      </w:r>
      <w:r w:rsidR="00145699">
        <w:rPr>
          <w:rStyle w:val="jlqj4b"/>
        </w:rPr>
        <w:t>und über 3.100 Händler weltweit</w:t>
      </w:r>
      <w:r w:rsidR="00145699">
        <w:rPr>
          <w:rStyle w:val="jlqj4b"/>
        </w:rPr>
        <w:t xml:space="preserve"> </w:t>
      </w:r>
      <w:r>
        <w:rPr>
          <w:rStyle w:val="jlqj4b"/>
        </w:rPr>
        <w:t>gewährleistet.</w:t>
      </w:r>
      <w:bookmarkStart w:id="0" w:name="_GoBack"/>
      <w:bookmarkEnd w:id="0"/>
    </w:p>
    <w:sectPr w:rsidR="00E01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AD"/>
    <w:rsid w:val="00145699"/>
    <w:rsid w:val="0030718E"/>
    <w:rsid w:val="00573DAD"/>
    <w:rsid w:val="005964BB"/>
    <w:rsid w:val="009B57DA"/>
    <w:rsid w:val="00B64E61"/>
    <w:rsid w:val="00BD69D6"/>
    <w:rsid w:val="00E01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02A8"/>
  <w15:chartTrackingRefBased/>
  <w15:docId w15:val="{877C0656-F8CD-405B-8422-3EF397A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lqj4b">
    <w:name w:val="jlqj4b"/>
    <w:basedOn w:val="Absatz-Standardschriftart"/>
    <w:rsid w:val="0057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Pfeiffer</dc:creator>
  <cp:keywords/>
  <dc:description/>
  <cp:lastModifiedBy>Kurt Pfeiffer</cp:lastModifiedBy>
  <cp:revision>2</cp:revision>
  <dcterms:created xsi:type="dcterms:W3CDTF">2021-11-02T15:11:00Z</dcterms:created>
  <dcterms:modified xsi:type="dcterms:W3CDTF">2021-11-02T15:11:00Z</dcterms:modified>
</cp:coreProperties>
</file>